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</w:t>
      </w:r>
      <w:proofErr w:type="spellStart"/>
      <w:r w:rsidRPr="009427A0">
        <w:rPr>
          <w:b/>
        </w:rPr>
        <w:t>Унечского</w:t>
      </w:r>
      <w:proofErr w:type="spellEnd"/>
      <w:r w:rsidRPr="009427A0">
        <w:rPr>
          <w:b/>
        </w:rPr>
        <w:t xml:space="preserve"> района по результатам контрольного мероприятия </w:t>
      </w:r>
    </w:p>
    <w:p w:rsidR="007A7DD7" w:rsidRPr="001035A1" w:rsidRDefault="009427A0" w:rsidP="009427A0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Унечского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муниципального района Брянской области на осуществление дорожной деятельности в 2021 году и истекшем периоде 2022 года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Красновичскому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Найтоповичскому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Старосельскому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сельским поселениям </w:t>
      </w:r>
      <w:proofErr w:type="spellStart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Унечского</w:t>
      </w:r>
      <w:proofErr w:type="spellEnd"/>
      <w:r w:rsidR="007A7DD7" w:rsidRPr="00501AA5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муниципального района Брянской области»</w:t>
      </w:r>
    </w:p>
    <w:p w:rsidR="001035A1" w:rsidRPr="00501AA5" w:rsidRDefault="001035A1" w:rsidP="001035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02794D" w:rsidRPr="0002794D" w:rsidRDefault="0057695D" w:rsidP="001035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5D">
        <w:br/>
      </w:r>
      <w:r w:rsidR="00210336" w:rsidRPr="0002794D">
        <w:rPr>
          <w:rStyle w:val="markedcontent"/>
          <w:rFonts w:ascii="Times New Roman" w:hAnsi="Times New Roman" w:cs="Times New Roman"/>
        </w:rPr>
        <w:t xml:space="preserve">        </w:t>
      </w:r>
      <w:r w:rsidR="00CA344F" w:rsidRPr="0002794D">
        <w:rPr>
          <w:rFonts w:ascii="Times New Roman" w:hAnsi="Times New Roman" w:cs="Times New Roman"/>
          <w:sz w:val="28"/>
          <w:szCs w:val="28"/>
        </w:rPr>
        <w:t>По резул</w:t>
      </w:r>
      <w:r w:rsidR="00173E2A">
        <w:rPr>
          <w:rFonts w:ascii="Times New Roman" w:hAnsi="Times New Roman" w:cs="Times New Roman"/>
          <w:sz w:val="28"/>
          <w:szCs w:val="28"/>
        </w:rPr>
        <w:t>ьтатам проведенной в 2022</w:t>
      </w:r>
      <w:r w:rsidR="00CA344F" w:rsidRPr="0002794D">
        <w:rPr>
          <w:rFonts w:ascii="Times New Roman" w:hAnsi="Times New Roman" w:cs="Times New Roman"/>
          <w:sz w:val="28"/>
          <w:szCs w:val="28"/>
        </w:rPr>
        <w:t xml:space="preserve"> году проверки </w:t>
      </w:r>
      <w:r w:rsidR="00CA344F" w:rsidRPr="0002794D">
        <w:rPr>
          <w:rFonts w:ascii="Times New Roman" w:hAnsi="Times New Roman" w:cs="Times New Roman"/>
          <w:bCs/>
          <w:sz w:val="28"/>
          <w:szCs w:val="28"/>
        </w:rPr>
        <w:t xml:space="preserve">целевого и эффективного использования бюджетных средств, выделенных </w:t>
      </w:r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из бюджета </w:t>
      </w:r>
      <w:proofErr w:type="spellStart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Унечского</w:t>
      </w:r>
      <w:proofErr w:type="spellEnd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 района Брянской области на осуществление дорожной деятельности в 2021 году и истекшем периоде 2022 года </w:t>
      </w:r>
      <w:proofErr w:type="spellStart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Красновичскому</w:t>
      </w:r>
      <w:proofErr w:type="spellEnd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Найтоповичскому</w:t>
      </w:r>
      <w:proofErr w:type="spellEnd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Старосельскому</w:t>
      </w:r>
      <w:proofErr w:type="spellEnd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сельским поселениям </w:t>
      </w:r>
      <w:proofErr w:type="spellStart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Унечского</w:t>
      </w:r>
      <w:proofErr w:type="spellEnd"/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 района Брянской области</w:t>
      </w:r>
      <w:r w:rsidR="0002794D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администрациями сельских поселений</w:t>
      </w:r>
      <w:r w:rsidR="00CA344F" w:rsidRPr="0002794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2794D" w:rsidRPr="0002794D">
        <w:rPr>
          <w:rFonts w:ascii="Times New Roman" w:eastAsia="Times New Roman" w:hAnsi="Times New Roman" w:cs="Times New Roman"/>
          <w:sz w:val="28"/>
          <w:szCs w:val="28"/>
        </w:rPr>
        <w:t xml:space="preserve">была </w:t>
      </w:r>
      <w:r w:rsidR="0002794D" w:rsidRPr="0002794D">
        <w:rPr>
          <w:rFonts w:ascii="Times New Roman" w:hAnsi="Times New Roman" w:cs="Times New Roman"/>
          <w:sz w:val="28"/>
          <w:szCs w:val="28"/>
        </w:rPr>
        <w:t>представлена следующая информация</w:t>
      </w:r>
      <w:r w:rsidR="0002794D" w:rsidRPr="000279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794D" w:rsidRPr="00656FC0" w:rsidRDefault="0002794D" w:rsidP="001035A1">
      <w:pPr>
        <w:pStyle w:val="Default"/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656FC0">
        <w:rPr>
          <w:rFonts w:eastAsia="Times New Roman"/>
          <w:bCs/>
          <w:sz w:val="28"/>
          <w:szCs w:val="28"/>
        </w:rPr>
        <w:t>- рассмотрены итоги контрольного мероприятия, проанализированы</w:t>
      </w:r>
      <w:r w:rsidR="007F47B4" w:rsidRPr="00656FC0">
        <w:rPr>
          <w:rFonts w:eastAsia="Times New Roman"/>
          <w:bCs/>
          <w:sz w:val="28"/>
          <w:szCs w:val="28"/>
        </w:rPr>
        <w:t xml:space="preserve"> замечания и</w:t>
      </w:r>
      <w:r w:rsidRPr="00656FC0">
        <w:rPr>
          <w:rFonts w:eastAsia="Times New Roman"/>
          <w:bCs/>
          <w:sz w:val="28"/>
          <w:szCs w:val="28"/>
        </w:rPr>
        <w:t xml:space="preserve"> нарушения, отмеченные в актах проверки;</w:t>
      </w:r>
    </w:p>
    <w:p w:rsidR="004B13F4" w:rsidRPr="00656FC0" w:rsidRDefault="0002794D" w:rsidP="001035A1">
      <w:pPr>
        <w:pStyle w:val="Default"/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656FC0">
        <w:rPr>
          <w:rFonts w:eastAsia="Times New Roman"/>
          <w:bCs/>
          <w:sz w:val="28"/>
          <w:szCs w:val="28"/>
        </w:rPr>
        <w:t xml:space="preserve">- усилен </w:t>
      </w:r>
      <w:proofErr w:type="gramStart"/>
      <w:r w:rsidRPr="00656FC0">
        <w:rPr>
          <w:rFonts w:eastAsia="Times New Roman"/>
          <w:bCs/>
          <w:sz w:val="28"/>
          <w:szCs w:val="28"/>
        </w:rPr>
        <w:t>контроль за</w:t>
      </w:r>
      <w:proofErr w:type="gramEnd"/>
      <w:r w:rsidRPr="00656FC0">
        <w:rPr>
          <w:rFonts w:eastAsia="Times New Roman"/>
          <w:bCs/>
          <w:sz w:val="28"/>
          <w:szCs w:val="28"/>
        </w:rPr>
        <w:t xml:space="preserve"> </w:t>
      </w:r>
      <w:r w:rsidR="007F47B4" w:rsidRPr="00656FC0">
        <w:rPr>
          <w:rFonts w:eastAsia="Times New Roman"/>
          <w:bCs/>
          <w:sz w:val="28"/>
          <w:szCs w:val="28"/>
        </w:rPr>
        <w:t>соблюдением действующего законодате</w:t>
      </w:r>
      <w:r w:rsidR="00656FC0">
        <w:rPr>
          <w:rFonts w:eastAsia="Times New Roman"/>
          <w:bCs/>
          <w:sz w:val="28"/>
          <w:szCs w:val="28"/>
        </w:rPr>
        <w:t>льства при заключении договоров.</w:t>
      </w:r>
    </w:p>
    <w:sectPr w:rsidR="004B13F4" w:rsidRPr="00656FC0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2794D"/>
    <w:rsid w:val="000A308C"/>
    <w:rsid w:val="000D7A45"/>
    <w:rsid w:val="001035A1"/>
    <w:rsid w:val="00173E2A"/>
    <w:rsid w:val="00210336"/>
    <w:rsid w:val="003163AA"/>
    <w:rsid w:val="00327352"/>
    <w:rsid w:val="004B13F4"/>
    <w:rsid w:val="004E4881"/>
    <w:rsid w:val="004F151D"/>
    <w:rsid w:val="0057695D"/>
    <w:rsid w:val="00656FC0"/>
    <w:rsid w:val="007250D7"/>
    <w:rsid w:val="007A7DD7"/>
    <w:rsid w:val="007F47B4"/>
    <w:rsid w:val="0080208F"/>
    <w:rsid w:val="00842F4F"/>
    <w:rsid w:val="008C3817"/>
    <w:rsid w:val="0091180F"/>
    <w:rsid w:val="009427A0"/>
    <w:rsid w:val="00990B74"/>
    <w:rsid w:val="00B14CCC"/>
    <w:rsid w:val="00CA344F"/>
    <w:rsid w:val="00DC063D"/>
    <w:rsid w:val="00E81FC1"/>
    <w:rsid w:val="00F271FE"/>
    <w:rsid w:val="00FD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9</cp:revision>
  <dcterms:created xsi:type="dcterms:W3CDTF">2022-11-02T07:13:00Z</dcterms:created>
  <dcterms:modified xsi:type="dcterms:W3CDTF">2022-11-08T08:45:00Z</dcterms:modified>
</cp:coreProperties>
</file>